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BC7FC7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004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004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FC7" w:rsidRDefault="00BC7FC7"/>
    <w:p w:rsidR="00BC7FC7" w:rsidRDefault="00BC7FC7"/>
    <w:p w:rsidR="00BC7FC7" w:rsidRDefault="00BC7FC7">
      <w:pPr>
        <w:sectPr w:rsidR="00BC7FC7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C7FC7" w:rsidRDefault="00BC7FC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2004256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0042565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FC7" w:rsidRDefault="00BC7FC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2004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0042565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FC7" w:rsidRDefault="00BC7FC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2004256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20042565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FC7" w:rsidRDefault="00BC7FC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2004256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20042565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FC7" w:rsidRDefault="00BC7FC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2004256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20042565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FC7" w:rsidRDefault="00BC7FC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20042565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20042565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7FC7" w:rsidSect="00BC7FC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C7FC7"/>
    <w:rsid w:val="004F7C19"/>
    <w:rsid w:val="005059CF"/>
    <w:rsid w:val="0051283E"/>
    <w:rsid w:val="00BC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F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7F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2022-04-20T08:54:00Z</dcterms:created>
  <dcterms:modified xsi:type="dcterms:W3CDTF">2022-04-20T09:00:00Z</dcterms:modified>
</cp:coreProperties>
</file>