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 xml:space="preserve">การขออนุญาตก่อสร้างอาคารตามมาตรา 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21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</w:t>
      </w:r>
      <w:r w:rsidR="00767EE9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="00767EE9">
        <w:rPr>
          <w:rFonts w:asciiTheme="minorBidi" w:hAnsiTheme="minorBidi"/>
          <w:sz w:val="32"/>
          <w:szCs w:val="32"/>
          <w:lang w:bidi="th-TH"/>
        </w:rPr>
        <w:t xml:space="preserve"> 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767EE9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AD79A2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การขออนุญาตก่อสร้างอาคารตามมาตรา </w:t>
      </w:r>
      <w:r w:rsidR="00C81DB8" w:rsidRPr="000C2AAC">
        <w:rPr>
          <w:rFonts w:asciiTheme="minorBidi" w:hAnsiTheme="minorBidi"/>
          <w:noProof/>
          <w:sz w:val="32"/>
          <w:szCs w:val="32"/>
        </w:rPr>
        <w:t>21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767EE9" w:rsidTr="008C1396">
        <w:tc>
          <w:tcPr>
            <w:tcW w:w="675" w:type="dxa"/>
          </w:tcPr>
          <w:p w:rsidR="00394708" w:rsidRPr="00767EE9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767EE9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767EE9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767EE9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767EE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พระราชบัญญัติควบคุมอาคารพ</w:t>
            </w:r>
            <w:r w:rsidRPr="00767EE9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767EE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767EE9">
              <w:rPr>
                <w:rFonts w:asciiTheme="minorBidi" w:hAnsiTheme="minorBidi"/>
                <w:noProof/>
                <w:sz w:val="32"/>
                <w:szCs w:val="32"/>
              </w:rPr>
              <w:t>. 2522</w:t>
            </w:r>
          </w:p>
          <w:p w:rsidR="00394708" w:rsidRPr="00767EE9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สังคม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พระราชบัญญัติควบคุมอาคารพ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2522 ,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2522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45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การขออนุญาตก่อสร้างอาคารตามมาตรา๒๑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767EE9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767EE9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767EE9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767EE9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767EE9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767EE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องค์การบริหารส่วนตำบลมะม่วงสองต้นหมู่ที่ </w:t>
            </w:r>
            <w:r w:rsidR="00094F82" w:rsidRPr="00767EE9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767EE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ตำบลมะม่วงสองต้น</w:t>
            </w:r>
            <w:r w:rsidR="00767EE9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767EE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อำเภอเมืองจังหวัดนครศรีธรรมราช </w:t>
            </w:r>
            <w:r w:rsidR="00094F82" w:rsidRPr="00767EE9">
              <w:rPr>
                <w:rFonts w:asciiTheme="minorBidi" w:hAnsiTheme="minorBidi"/>
                <w:noProof/>
                <w:sz w:val="32"/>
                <w:szCs w:val="32"/>
              </w:rPr>
              <w:t>80000/</w:t>
            </w:r>
            <w:r w:rsidR="00094F82" w:rsidRPr="00767EE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767EE9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767EE9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767EE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767EE9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767EE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767EE9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767EE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767EE9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767EE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767EE9">
              <w:rPr>
                <w:rFonts w:asciiTheme="minorBidi" w:hAnsiTheme="minorBidi"/>
                <w:noProof/>
                <w:sz w:val="32"/>
                <w:szCs w:val="32"/>
              </w:rPr>
              <w:t>. (</w:t>
            </w:r>
            <w:r w:rsidR="00094F82" w:rsidRPr="00767EE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767EE9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313D38" w:rsidRPr="00767EE9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767EE9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767EE9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F1411C" w:rsidRDefault="00F1411C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986D4A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ab/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</w:t>
      </w:r>
      <w:r>
        <w:rPr>
          <w:rFonts w:ascii="Cordia New" w:hAnsiTheme="minorBidi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ใดจะก</w:t>
      </w:r>
      <w:r>
        <w:rPr>
          <w:rFonts w:asciiTheme="minorBidi" w:hAnsiTheme="minorBidi" w:hint="cs"/>
          <w:noProof/>
          <w:sz w:val="32"/>
          <w:szCs w:val="32"/>
          <w:cs/>
          <w:lang w:bidi="th-TH"/>
        </w:rPr>
        <w:t>่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อสร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างอาคารต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องได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รับใบอนุญาตจากเจ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้า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พนักงานท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องถิ่น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="00575FAF" w:rsidRPr="000C2AAC">
        <w:rPr>
          <w:rFonts w:asciiTheme="minorBidi" w:hAnsiTheme="minorBidi"/>
          <w:noProof/>
          <w:sz w:val="32"/>
          <w:szCs w:val="32"/>
        </w:rPr>
        <w:t>45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ได้รับคำขอ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ให้ขยายเวลาออกไปได้อีกไม่เกิน </w:t>
      </w:r>
      <w:r w:rsidR="00575FAF" w:rsidRPr="000C2AAC">
        <w:rPr>
          <w:rFonts w:asciiTheme="minorBidi" w:hAnsiTheme="minorBidi"/>
          <w:noProof/>
          <w:sz w:val="32"/>
          <w:szCs w:val="32"/>
        </w:rPr>
        <w:t>2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คราวคราวละไม่เกิน </w:t>
      </w:r>
      <w:r w:rsidR="00575FAF" w:rsidRPr="000C2AAC">
        <w:rPr>
          <w:rFonts w:asciiTheme="minorBidi" w:hAnsiTheme="minorBidi"/>
          <w:noProof/>
          <w:sz w:val="32"/>
          <w:szCs w:val="32"/>
        </w:rPr>
        <w:t>45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แต่ต้องมีหนังสือแจ้งการขยายเวลาและเหตุจำเป็นแต่ละคราวให้ผู้ขอรับใบอนุญาตทราบก่อนสิ้นกำหนดเวลาหรือตามที่ได้ขยายเวลาไว้นั้นแล้วแต่กรณี</w:t>
      </w:r>
      <w:r w:rsidR="00575FAF" w:rsidRPr="000C2AAC">
        <w:rPr>
          <w:rFonts w:asciiTheme="minorBidi" w:hAnsiTheme="minorBidi"/>
          <w:noProof/>
          <w:sz w:val="32"/>
          <w:szCs w:val="32"/>
        </w:rPr>
        <w:br/>
      </w: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ยื่นคำขออนุญาตก่อสร้างอาคารพร้อมเอกสาร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เจ้าพนักงานท้องถิ่นตรวจสอบพิจารณาเอกสารประกอบการขออนุญาต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สังเขปตรวจสอบกฎหมายอื่นที่เกี่ยวข้องเช่นประกาศกระทรวงคมนาคมเรื่องเขตปลอดภัยในการเดินอากาศเขตปลอดภัยทางทหารฯและพร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จัดสรรที่ดินฯ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.1)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และแจ้งให้ผู้ขอมารับใบอนุญาตก่อสร้างอาคาร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.1)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45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กรณีบุคคลธรรมดา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6D4A" w:rsidRDefault="00986D4A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lastRenderedPageBreak/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แบบคำขออนุญาตก่อสร้างอาคาร 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แบบข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 1)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โฉนดที่ดินน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.3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หรือส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.1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นาดเท่าต้นฉบับทุกหน้าพร้อมเจ้าของที่ดินลงนามรับรองสำเนาทุกหน้า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ใบอนุญาตให้ใช้ที่ดินและประกอบกิจการในนิคมอุตสาหกรรมหรือใบอนุญาตฯฉบับต่ออายุหรือใบอนุญาตให้ใช้ที่ดินและประกอบกิจการ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ส่วนขยาย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พร้อมเงื่อนไขและแผนผังที่ดินแนบท้าย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กรณีอาคารอยู่ในนิคมอุตสาหกรรม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มีการมอบอำนาจต้องมีหนังสือมอบอำนาจติดอากรแสตมป์๓๐บาทพร้อมสำเนาบัตรประจำตัวประชาชนสำเนาทะเบียนบ้านหรือหนังสือเดินทางของผู้มอบและผู้รับมอบอำนาจ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บัตรประจำตัว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กรณีเจ้าของที่ดินเป็นนิติบุคคล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หนังสือยินยอมให้ชิดเขตที่ดินต่างเจ้าของ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กรณีก่อสร้างอาคารชิดเขตที่ดิน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กรณีที่เป็นอาคารมีลักษณะขนาดอยู่ในประเภทวิชาชีพสถาปัตยกรรมควบคุม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8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กรณีที่เป็นอาคารมีลักษณะ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ขนาดอยู่ในประเภทวิชาชีพวิศวกรรมควบคุม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9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ผนผังบริเวณแบบแปลนรายการประกอบแบบแปลนที่มีลายมือชื่อพร้อมกับเขียนชื่อตัวบรรจงและคุณวุฒิที่อยู่ของสถาปนิกและวิศวกรผู้ออกแบบตามกฎกระทรวงฉบับที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10 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.2528)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10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รายการคำนวณโครงสร้างแผ่นปกระบุชื่อเจ้าของอาคารชื่ออาคารสถานที่ก่อสร้างชื่อคุณวุฒิที่อยู่ของวิศวกรผู้คำนวณพร้อมลงนามทุกแผ่น      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   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กรณีอาคารสาธารณะ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อาคารพิเศษอาคารที่ก่อสร้างด้วยวัสดุถาวรและทนไฟเป็นส่วนใหญ่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ตามกฎกระทรวงกำหนดการรับน้ำหนักความต้านทานความคงทนของอาคารและพื้นดินที่รองรับอาคารในการต้านทานแรงสั่นสะเทือนของแผ่นดินไหว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 2540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ต้องแสดงรายละเอียดการคำนวณการออกแบบ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โครงสร้าง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กรณีใช้หน่วยแรงเกินกว่าค่าที่กำหนดในกฎกระทรวงฉบับที่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6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 2527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เช่นใช้ค่า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fc &gt; 65 ksc.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หรือค่า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fc’&gt; 173.3 ksc.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วิศวกรผู้คำนวณและผู้ขออนุญาตลงนาม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กรณีอาคารที่เข้าข่ายตามกฎกระทรวงฉบับที่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48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 2540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ต้องมีระยะของคอนกรีตที่หุ้มเหล็กเสริมหรือคอนกรีตหุ้มเหล็กไม่น้อยกว่าที่กำหนดใน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กฎกระทรวงหรือมีเอกสารรับรองอัตราการทนไฟจากสถาบันที่เชื่อถือได้ประกอบการขออนุญาต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สถาปัตยกรรมควบคุ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กรณีอาคารที่ต้องมีสถาปนิกควบคุมงาน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กรณีอาคารที่ต้องมีวิศวกรควบคุมงาน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แบบแปลนและรายการคำนวณงานระบบของอาคารตามกฎกระทรวงฉบับที่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33 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 2535)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หนังสือรับรองของผู้ประกอบวิชาชีพวิศวกรรมควบคุมของวิศวกรผู้ออกแบบระบบปรับอากาศ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หนังสือรับรองของผู้ประกอบวิชาชีพวิศวกรรมควบคุมของวิศวกรผู้ออกแบบระบบไฟฟ้า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18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ผู้ออกแบบระบบป้องกันเพลิงไหม้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19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20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หนังสือรับรองของผู้ประกอบวิชาชีพวิศวกรรมควบคุมของวิศวกรผู้ออกแบบระบบประปา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หนังสือรับรองของผู้ประกอบวิชาชีพวิศวกรรมควบคุมของวิศวกรผู้ออกแบบระบบลิฟต์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เป็นไปตามหลักเกณฑ์ของกฎกระทรวงฉบับที่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. 2528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ออกตามความในพระราชบัญญัติควบคุมอาคารพ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 2522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lastRenderedPageBreak/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EA6950" w:rsidRPr="00F1411C" w:rsidTr="00EA6950">
        <w:trPr>
          <w:trHeight w:val="567"/>
        </w:trPr>
        <w:tc>
          <w:tcPr>
            <w:tcW w:w="10173" w:type="dxa"/>
            <w:vAlign w:val="center"/>
          </w:tcPr>
          <w:p w:rsidR="00EA6950" w:rsidRPr="00F1411C" w:rsidRDefault="00EA695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F1411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ไม่มีข้อมูลช่องทางการร้องเรียน</w:t>
            </w:r>
          </w:p>
        </w:tc>
      </w:tr>
    </w:tbl>
    <w:p w:rsidR="00C1539D" w:rsidRPr="00F1411C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013BC7" w:rsidRPr="00F1411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cs/>
          <w:lang w:bidi="th-TH"/>
        </w:rPr>
      </w:pPr>
      <w:r w:rsidRPr="00F1411C">
        <w:rPr>
          <w:rFonts w:asciiTheme="minorBidi" w:hAnsiTheme="minorBidi"/>
          <w:b/>
          <w:bCs/>
          <w:sz w:val="32"/>
          <w:szCs w:val="32"/>
          <w:cs/>
          <w:lang w:bidi="th-TH"/>
        </w:rPr>
        <w:t>ตัวอย่าง</w:t>
      </w:r>
      <w:r w:rsidR="00D51311" w:rsidRPr="00F1411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F064C0" w:rsidRPr="00F1411C" w:rsidTr="00E00F3F">
        <w:trPr>
          <w:trHeight w:val="567"/>
        </w:trPr>
        <w:tc>
          <w:tcPr>
            <w:tcW w:w="10173" w:type="dxa"/>
            <w:vAlign w:val="center"/>
          </w:tcPr>
          <w:p w:rsidR="00F064C0" w:rsidRPr="00F1411C" w:rsidRDefault="00F064C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F1411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22/07/2558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5DFF" w:rsidRDefault="00A95DFF" w:rsidP="00C81DB8">
      <w:pPr>
        <w:spacing w:after="0" w:line="240" w:lineRule="auto"/>
      </w:pPr>
      <w:r>
        <w:separator/>
      </w:r>
    </w:p>
  </w:endnote>
  <w:endnote w:type="continuationSeparator" w:id="1">
    <w:p w:rsidR="00A95DFF" w:rsidRDefault="00A95DFF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5DFF" w:rsidRDefault="00A95DFF" w:rsidP="00C81DB8">
      <w:pPr>
        <w:spacing w:after="0" w:line="240" w:lineRule="auto"/>
      </w:pPr>
      <w:r>
        <w:separator/>
      </w:r>
    </w:p>
  </w:footnote>
  <w:footnote w:type="continuationSeparator" w:id="1">
    <w:p w:rsidR="00A95DFF" w:rsidRDefault="00A95DFF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AD79A2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767EE9">
          <w:rPr>
            <w:noProof/>
          </w:rPr>
          <w:t>13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767EE9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266A9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215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94223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67EE9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86D4A"/>
    <w:rsid w:val="00995D16"/>
    <w:rsid w:val="009A11E7"/>
    <w:rsid w:val="009A1805"/>
    <w:rsid w:val="009B06C0"/>
    <w:rsid w:val="009B54B4"/>
    <w:rsid w:val="009B68CC"/>
    <w:rsid w:val="009B7715"/>
    <w:rsid w:val="00A05B9B"/>
    <w:rsid w:val="00A10CDA"/>
    <w:rsid w:val="00A13B6C"/>
    <w:rsid w:val="00A47E94"/>
    <w:rsid w:val="00A95DFF"/>
    <w:rsid w:val="00AA7734"/>
    <w:rsid w:val="00AC4ACB"/>
    <w:rsid w:val="00AD79A2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DF3339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E3F03"/>
    <w:rsid w:val="00EF0DAF"/>
    <w:rsid w:val="00F028A3"/>
    <w:rsid w:val="00F064C0"/>
    <w:rsid w:val="00F1411C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1</TotalTime>
  <Pages>13</Pages>
  <Words>1246</Words>
  <Characters>7107</Characters>
  <Application>Microsoft Office Word</Application>
  <DocSecurity>0</DocSecurity>
  <Lines>59</Lines>
  <Paragraphs>16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HP</cp:lastModifiedBy>
  <cp:revision>3</cp:revision>
  <cp:lastPrinted>2015-07-24T03:40:00Z</cp:lastPrinted>
  <dcterms:created xsi:type="dcterms:W3CDTF">2015-07-24T03:40:00Z</dcterms:created>
  <dcterms:modified xsi:type="dcterms:W3CDTF">2015-08-25T09:02:00Z</dcterms:modified>
</cp:coreProperties>
</file>